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2667" w14:textId="77777777" w:rsidR="00715A6F" w:rsidRDefault="003301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PATTO FORMATIVO STUDENTE</w:t>
      </w:r>
    </w:p>
    <w:p w14:paraId="34A8EB6D" w14:textId="77777777" w:rsidR="00715A6F" w:rsidRDefault="003301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MODULO DI ADESIONE ALLE ATTIVITA’ DI PCTO</w:t>
      </w:r>
    </w:p>
    <w:p w14:paraId="4F5C7C4E" w14:textId="77777777" w:rsidR="00715A6F" w:rsidRDefault="00715A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A198FA8" w14:textId="77777777" w:rsidR="00715A6F" w:rsidRDefault="00715A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A8F946" w14:textId="77777777" w:rsidR="00715A6F" w:rsidRDefault="0033010A">
      <w:pPr>
        <w:spacing w:line="480" w:lineRule="auto"/>
        <w:jc w:val="both"/>
      </w:pPr>
      <w:r>
        <w:rPr>
          <w:rFonts w:asciiTheme="minorHAnsi" w:hAnsiTheme="minorHAnsi" w:cstheme="minorHAnsi"/>
          <w:bCs/>
        </w:rPr>
        <w:t>Il/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sottoscritto/a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0" w:name="Testo1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0"/>
      <w:r>
        <w:rPr>
          <w:rFonts w:asciiTheme="minorHAnsi" w:hAnsiTheme="minorHAnsi" w:cstheme="minorHAnsi"/>
          <w:bCs/>
        </w:rPr>
        <w:t xml:space="preserve"> nato/a il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1" w:name="Testo2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1"/>
      <w:r>
        <w:rPr>
          <w:rFonts w:asciiTheme="minorHAnsi" w:hAnsiTheme="minorHAnsi" w:cstheme="minorHAnsi"/>
          <w:bCs/>
        </w:rPr>
        <w:t xml:space="preserve"> e residente a 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2" w:name="Testo3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2"/>
      <w:r>
        <w:rPr>
          <w:rFonts w:asciiTheme="minorHAnsi" w:hAnsiTheme="minorHAnsi" w:cstheme="minorHAnsi"/>
          <w:bCs/>
        </w:rPr>
        <w:t xml:space="preserve"> in via/piazza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</w:instrText>
      </w:r>
      <w:r>
        <w:rPr>
          <w:rFonts w:ascii="Calibri" w:hAnsi="Calibri" w:cs="Calibri"/>
          <w:bCs/>
        </w:rPr>
        <w:instrText>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3" w:name="Testo8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3"/>
      <w:r>
        <w:rPr>
          <w:rFonts w:asciiTheme="minorHAnsi" w:hAnsiTheme="minorHAnsi" w:cstheme="minorHAnsi"/>
          <w:bCs/>
        </w:rPr>
        <w:t xml:space="preserve"> frequentante la classe 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4" w:name="Testo9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4"/>
      <w:r>
        <w:rPr>
          <w:rFonts w:asciiTheme="minorHAnsi" w:hAnsiTheme="minorHAnsi" w:cstheme="minorHAnsi"/>
          <w:bCs/>
        </w:rPr>
        <w:t xml:space="preserve">  sez.  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5" w:name="Testo10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5"/>
      <w:r>
        <w:rPr>
          <w:rFonts w:asciiTheme="minorHAnsi" w:hAnsiTheme="minorHAnsi" w:cstheme="minorHAnsi"/>
          <w:bCs/>
        </w:rPr>
        <w:t xml:space="preserve"> in procinto di frequentare attività di PCTO nel periodo dal </w:t>
      </w:r>
      <w:sdt>
        <w:sdtPr>
          <w:id w:val="1040716703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Fare clic o toccare qui per immettere una data.</w:t>
          </w:r>
        </w:sdtContent>
      </w:sdt>
      <w:sdt>
        <w:sdtPr>
          <w:id w:val="143942906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bCs/>
            </w:rPr>
            <w:t xml:space="preserve"> </w:t>
          </w:r>
        </w:sdtContent>
      </w:sdt>
      <w:r>
        <w:rPr>
          <w:rFonts w:asciiTheme="minorHAnsi" w:hAnsiTheme="minorHAnsi" w:cstheme="minorHAnsi"/>
          <w:bCs/>
        </w:rPr>
        <w:t xml:space="preserve"> al </w:t>
      </w:r>
      <w:sdt>
        <w:sdtPr>
          <w:id w:val="709533431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 xml:space="preserve"> </w:t>
          </w:r>
        </w:sdtContent>
      </w:sdt>
      <w:r>
        <w:rPr>
          <w:rFonts w:asciiTheme="minorHAnsi" w:hAnsiTheme="minorHAnsi" w:cstheme="minorHAnsi"/>
          <w:bCs/>
        </w:rPr>
        <w:t xml:space="preserve"> presso la struttura ospitante </w:t>
      </w:r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Calibri" w:hAnsi="Calibri" w:cs="Calibri"/>
          <w:bCs/>
        </w:rPr>
        <w:instrText>FORMTEXT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bookmarkStart w:id="6" w:name="Testo11"/>
      <w:r>
        <w:rPr>
          <w:rFonts w:asciiTheme="minorHAnsi" w:hAnsiTheme="minorHAnsi" w:cstheme="minorHAnsi"/>
          <w:bCs/>
        </w:rPr>
        <w:t>     </w:t>
      </w:r>
      <w:r>
        <w:rPr>
          <w:rFonts w:ascii="Calibri" w:hAnsi="Calibri" w:cs="Calibri"/>
          <w:bCs/>
        </w:rPr>
        <w:fldChar w:fldCharType="end"/>
      </w:r>
      <w:bookmarkEnd w:id="6"/>
      <w:r>
        <w:rPr>
          <w:rFonts w:asciiTheme="minorHAnsi" w:hAnsiTheme="minorHAnsi" w:cstheme="minorHAnsi"/>
          <w:bCs/>
        </w:rPr>
        <w:t>.</w:t>
      </w:r>
    </w:p>
    <w:p w14:paraId="3A6FB2B8" w14:textId="77777777" w:rsidR="00715A6F" w:rsidRDefault="00715A6F">
      <w:pPr>
        <w:jc w:val="both"/>
        <w:rPr>
          <w:rFonts w:asciiTheme="minorHAnsi" w:hAnsiTheme="minorHAnsi" w:cstheme="minorHAnsi"/>
          <w:bCs/>
        </w:rPr>
      </w:pPr>
    </w:p>
    <w:p w14:paraId="6A2810D6" w14:textId="77777777" w:rsidR="00715A6F" w:rsidRDefault="003301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14:paraId="1E1AD356" w14:textId="77777777" w:rsidR="00715A6F" w:rsidRDefault="00715A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A4BCF" w14:textId="77777777" w:rsidR="00715A6F" w:rsidRDefault="0033010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 le attività che andrà a svolgere costituiscono parte integrante del percorso formativo;</w:t>
      </w:r>
    </w:p>
    <w:p w14:paraId="1FAAF534" w14:textId="77777777" w:rsidR="00715A6F" w:rsidRDefault="0033010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 la partecipazione al progetto di PCTO no</w:t>
      </w:r>
      <w:r>
        <w:rPr>
          <w:rFonts w:asciiTheme="minorHAnsi" w:hAnsiTheme="minorHAnsi" w:cstheme="minorHAnsi"/>
        </w:rPr>
        <w:t>n comporta alcun legame diretto tra il sottoscritto e la struttura ospitante in questione e che ogni rapporto con la struttura ospitante stessa cesserà al termine di questo periodo;</w:t>
      </w:r>
    </w:p>
    <w:p w14:paraId="7C8D9DC9" w14:textId="77777777" w:rsidR="00715A6F" w:rsidRDefault="0033010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 conoscenza delle norme comportamentali previste dal C.C.N.L., </w:t>
      </w:r>
      <w:r>
        <w:rPr>
          <w:rFonts w:asciiTheme="minorHAnsi" w:hAnsiTheme="minorHAnsi" w:cstheme="minorHAnsi"/>
        </w:rPr>
        <w:t>le norme antinfortunistiche e quelle in materia di privacy;</w:t>
      </w:r>
    </w:p>
    <w:p w14:paraId="5FEB1650" w14:textId="77777777" w:rsidR="00715A6F" w:rsidRDefault="0033010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stato informato dal Tutor formativo esterno in merito ai rischi aziendali in materia di sicurezza sul lavoro, di cui al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81/08 e successive modificazioni;</w:t>
      </w:r>
    </w:p>
    <w:p w14:paraId="58C3E349" w14:textId="77777777" w:rsidR="00715A6F" w:rsidRDefault="0033010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consapevole che</w:t>
      </w:r>
      <w:r>
        <w:rPr>
          <w:rFonts w:asciiTheme="minorHAnsi" w:hAnsiTheme="minorHAnsi" w:cstheme="minorHAnsi"/>
        </w:rPr>
        <w:t xml:space="preserve"> durante i periodi di PCTO è soggetto alle norme stabilite nel regolamento degli studenti dell’istituzione scolastica di appartenenza, nonché alle regole di comportamento, funzionali e organizzative della struttura ospitante;</w:t>
      </w:r>
    </w:p>
    <w:p w14:paraId="6DF35AC2" w14:textId="77777777" w:rsidR="00715A6F" w:rsidRDefault="0033010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che, ne</w:t>
      </w:r>
      <w:r>
        <w:rPr>
          <w:rFonts w:asciiTheme="minorHAnsi" w:hAnsiTheme="minorHAnsi" w:cstheme="minorHAnsi"/>
        </w:rPr>
        <w:t>l caso si dovessero verificare episodi di particolare gravità, in accordo con la struttura ospitante si procederà in qualsiasi momento alla sospensione dell’esperienza di PCTO;</w:t>
      </w:r>
    </w:p>
    <w:p w14:paraId="2BEDAC41" w14:textId="77777777" w:rsidR="00715A6F" w:rsidRDefault="0033010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 nessun compenso o indennizzo di qualsiasi natura gli</w:t>
      </w:r>
      <w:r>
        <w:rPr>
          <w:rFonts w:asciiTheme="minorHAnsi" w:hAnsiTheme="minorHAnsi" w:cstheme="minorHAnsi"/>
        </w:rPr>
        <w:t xml:space="preserve"> è dovuto in conseguenza della sua partecipazione al programma di PCTO;</w:t>
      </w:r>
    </w:p>
    <w:p w14:paraId="57F6031E" w14:textId="77777777" w:rsidR="00715A6F" w:rsidRDefault="0033010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 l’esperienza di PCTO non comporta im</w:t>
      </w:r>
      <w:r>
        <w:rPr>
          <w:rFonts w:asciiTheme="minorHAnsi" w:hAnsiTheme="minorHAnsi" w:cstheme="minorHAnsi"/>
        </w:rPr>
        <w:softHyphen/>
        <w:t>pegno di assunzione presente o futuro da parte della struttura ospitante;</w:t>
      </w:r>
    </w:p>
    <w:p w14:paraId="13E27702" w14:textId="77777777" w:rsidR="00715A6F" w:rsidRDefault="0033010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delle coperture assicur</w:t>
      </w:r>
      <w:r>
        <w:rPr>
          <w:rFonts w:asciiTheme="minorHAnsi" w:hAnsiTheme="minorHAnsi" w:cstheme="minorHAnsi"/>
        </w:rPr>
        <w:t>ative sia per i trasferimenti alla sede di svolgimento delle attività di PCTO che per la permanenza nella struttura ospitante.</w:t>
      </w:r>
    </w:p>
    <w:p w14:paraId="71FC4AC9" w14:textId="77777777" w:rsidR="00715A6F" w:rsidRDefault="00715A6F">
      <w:pPr>
        <w:jc w:val="both"/>
        <w:rPr>
          <w:rFonts w:asciiTheme="minorHAnsi" w:hAnsiTheme="minorHAnsi" w:cstheme="minorHAnsi"/>
          <w:b/>
        </w:rPr>
      </w:pPr>
    </w:p>
    <w:p w14:paraId="76CDF0A9" w14:textId="77777777" w:rsidR="00715A6F" w:rsidRDefault="003301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 IMPEGNA</w:t>
      </w:r>
    </w:p>
    <w:p w14:paraId="5596761C" w14:textId="77777777" w:rsidR="00715A6F" w:rsidRDefault="00715A6F">
      <w:pPr>
        <w:jc w:val="center"/>
        <w:rPr>
          <w:rFonts w:asciiTheme="minorHAnsi" w:hAnsiTheme="minorHAnsi" w:cstheme="minorHAnsi"/>
          <w:b/>
        </w:rPr>
      </w:pPr>
    </w:p>
    <w:p w14:paraId="083DED9C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rispettare rigorosamente gli orari stabiliti dalla struttura ospitante per lo svolgimento delle attività di PCTO;</w:t>
      </w:r>
    </w:p>
    <w:p w14:paraId="4AD1408E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seguire le indicazioni dei tutor e fare riferimento ad essi per qualsiasi esigenza o evenienza;</w:t>
      </w:r>
    </w:p>
    <w:p w14:paraId="58A65AFB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avvisare tempestivamente sia la struttura ospitante che l’istituzione scolastica se impossibilitato a recarsi nel luogo del tirocinio;</w:t>
      </w:r>
    </w:p>
    <w:p w14:paraId="00FD2F65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</w:t>
      </w:r>
      <w:r>
        <w:rPr>
          <w:rFonts w:asciiTheme="minorHAnsi" w:hAnsiTheme="minorHAnsi" w:cstheme="minorHAnsi"/>
        </w:rPr>
        <w:t>presentare idonea certificazione in caso di malattia;</w:t>
      </w:r>
    </w:p>
    <w:p w14:paraId="0C0FF1DD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tenere un comportamento rispettoso nei riguardi di tutte le persone con le quali verrà a contatto presso la struttura ospitante;</w:t>
      </w:r>
    </w:p>
    <w:p w14:paraId="5ABE594A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completare in tutte le sue parti, l'apposito registro di presenza pre</w:t>
      </w:r>
      <w:r>
        <w:rPr>
          <w:rFonts w:asciiTheme="minorHAnsi" w:hAnsiTheme="minorHAnsi" w:cstheme="minorHAnsi"/>
        </w:rPr>
        <w:t>sso la struttura ospitante;</w:t>
      </w:r>
    </w:p>
    <w:p w14:paraId="53746574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comunicare tempestivamente e preventivamente al coordinatore del corso eventuali trasferte al di fuori della sede di svolgimento delle attività di PCTO per fiere, visite presso altre strutture del gruppo della </w:t>
      </w:r>
      <w:r>
        <w:rPr>
          <w:rFonts w:asciiTheme="minorHAnsi" w:hAnsiTheme="minorHAnsi" w:cstheme="minorHAnsi"/>
        </w:rPr>
        <w:t>struttura ospitante ecc.;</w:t>
      </w:r>
    </w:p>
    <w:p w14:paraId="3364F526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raggiungere autonomamente la sede del soggetto ospitante in cui si svolgerà l’attività di PCTO;</w:t>
      </w:r>
    </w:p>
    <w:p w14:paraId="431D7CC2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ad</w:t>
      </w:r>
      <w:proofErr w:type="gramEnd"/>
      <w:r>
        <w:rPr>
          <w:rFonts w:asciiTheme="minorHAnsi" w:hAnsiTheme="minorHAnsi" w:cstheme="minorHAnsi"/>
        </w:rPr>
        <w:t xml:space="preserve"> adottare per tutta la durata delle attività di PCTO le norme comportamentali previste dal C.C.N.L.;</w:t>
      </w:r>
    </w:p>
    <w:p w14:paraId="5D480307" w14:textId="77777777" w:rsidR="00715A6F" w:rsidRDefault="0033010A">
      <w:pPr>
        <w:numPr>
          <w:ilvl w:val="0"/>
          <w:numId w:val="4"/>
        </w:numPr>
        <w:tabs>
          <w:tab w:val="left" w:pos="720"/>
        </w:tabs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osservare gli orari e i re</w:t>
      </w:r>
      <w:r>
        <w:rPr>
          <w:rFonts w:asciiTheme="minorHAnsi" w:hAnsiTheme="minorHAnsi" w:cstheme="minorHAnsi"/>
        </w:rPr>
        <w:t>golamenti interni dell'azienda, le norme antinfortunistiche, sulla sicurezza e quelle in materia di privacy.</w:t>
      </w:r>
    </w:p>
    <w:p w14:paraId="2EA91A9B" w14:textId="77777777" w:rsidR="00715A6F" w:rsidRDefault="00715A6F">
      <w:pPr>
        <w:jc w:val="both"/>
        <w:rPr>
          <w:rFonts w:asciiTheme="minorHAnsi" w:hAnsiTheme="minorHAnsi" w:cstheme="minorHAnsi"/>
          <w:b/>
        </w:rPr>
      </w:pPr>
    </w:p>
    <w:p w14:paraId="286E77D7" w14:textId="77777777" w:rsidR="00715A6F" w:rsidRDefault="00715A6F">
      <w:pPr>
        <w:jc w:val="both"/>
        <w:rPr>
          <w:rFonts w:asciiTheme="minorHAnsi" w:hAnsiTheme="minorHAnsi" w:cstheme="minorHAnsi"/>
          <w:b/>
        </w:rPr>
      </w:pPr>
    </w:p>
    <w:p w14:paraId="30F82A2E" w14:textId="77777777" w:rsidR="00715A6F" w:rsidRDefault="003301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Studente</w:t>
      </w:r>
    </w:p>
    <w:p w14:paraId="3B76ED98" w14:textId="77777777" w:rsidR="00715A6F" w:rsidRDefault="00715A6F">
      <w:pPr>
        <w:jc w:val="both"/>
        <w:rPr>
          <w:rFonts w:asciiTheme="minorHAnsi" w:hAnsiTheme="minorHAnsi" w:cstheme="minorHAnsi"/>
        </w:rPr>
      </w:pPr>
    </w:p>
    <w:p w14:paraId="5C85B39D" w14:textId="77777777" w:rsidR="00715A6F" w:rsidRDefault="003301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</w:p>
    <w:p w14:paraId="10486E3F" w14:textId="77777777" w:rsidR="00715A6F" w:rsidRDefault="00715A6F">
      <w:pPr>
        <w:jc w:val="both"/>
        <w:rPr>
          <w:rFonts w:asciiTheme="minorHAnsi" w:hAnsiTheme="minorHAnsi" w:cstheme="minorHAnsi"/>
        </w:rPr>
      </w:pPr>
    </w:p>
    <w:p w14:paraId="45BA230E" w14:textId="77777777" w:rsidR="00715A6F" w:rsidRDefault="00715A6F">
      <w:pPr>
        <w:jc w:val="both"/>
        <w:rPr>
          <w:rFonts w:asciiTheme="minorHAnsi" w:hAnsiTheme="minorHAnsi" w:cstheme="minorHAnsi"/>
        </w:rPr>
      </w:pPr>
    </w:p>
    <w:p w14:paraId="10DFA475" w14:textId="77777777" w:rsidR="00715A6F" w:rsidRDefault="00715A6F">
      <w:pPr>
        <w:jc w:val="both"/>
        <w:rPr>
          <w:rFonts w:asciiTheme="minorHAnsi" w:hAnsiTheme="minorHAnsi" w:cstheme="minorHAnsi"/>
        </w:rPr>
      </w:pPr>
    </w:p>
    <w:p w14:paraId="6EB4E435" w14:textId="77777777" w:rsidR="00715A6F" w:rsidRDefault="003301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alunno è minorenne compilare:</w:t>
      </w:r>
    </w:p>
    <w:p w14:paraId="2CA3BEF0" w14:textId="77777777" w:rsidR="00715A6F" w:rsidRDefault="00715A6F">
      <w:pPr>
        <w:jc w:val="both"/>
        <w:rPr>
          <w:rFonts w:asciiTheme="minorHAnsi" w:hAnsiTheme="minorHAnsi" w:cstheme="minorHAnsi"/>
        </w:rPr>
      </w:pPr>
    </w:p>
    <w:p w14:paraId="20E0D66E" w14:textId="77777777" w:rsidR="00715A6F" w:rsidRDefault="0033010A">
      <w:pPr>
        <w:jc w:val="both"/>
      </w:pPr>
      <w:r>
        <w:rPr>
          <w:rFonts w:asciiTheme="minorHAnsi" w:hAnsiTheme="minorHAnsi" w:cstheme="minorHAnsi"/>
        </w:rPr>
        <w:t xml:space="preserve">II sottoscritto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7" w:name="Testo6"/>
      <w:r>
        <w:rPr>
          <w:rFonts w:asciiTheme="minorHAnsi" w:hAnsiTheme="minorHAnsi" w:cstheme="minorHAnsi"/>
        </w:rPr>
        <w:t>     </w:t>
      </w:r>
      <w:r>
        <w:rPr>
          <w:rFonts w:ascii="Calibri" w:hAnsi="Calibri" w:cs="Calibri"/>
        </w:rPr>
        <w:fldChar w:fldCharType="end"/>
      </w:r>
      <w:bookmarkEnd w:id="7"/>
      <w:r>
        <w:rPr>
          <w:rFonts w:asciiTheme="minorHAnsi" w:hAnsiTheme="minorHAnsi" w:cstheme="minorHAnsi"/>
        </w:rPr>
        <w:tab/>
        <w:t xml:space="preserve"> soggetto esercente la patria potestà dell'alunno dichiara di aver preso visione di quanto riportato nella presente nota e di autorizzare lo/la studente/</w:t>
      </w:r>
      <w:proofErr w:type="spellStart"/>
      <w:r>
        <w:rPr>
          <w:rFonts w:asciiTheme="minorHAnsi" w:hAnsiTheme="minorHAnsi" w:cstheme="minorHAnsi"/>
        </w:rPr>
        <w:t>ssa</w:t>
      </w:r>
      <w:proofErr w:type="spellEnd"/>
      <w:r>
        <w:rPr>
          <w:rFonts w:asciiTheme="minorHAnsi" w:hAnsiTheme="minorHAnsi" w:cstheme="minorHAnsi"/>
        </w:rPr>
        <w:t xml:space="preserve"> </w:t>
      </w:r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>FORMTEXT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8" w:name="Testo7"/>
      <w:r>
        <w:rPr>
          <w:rFonts w:asciiTheme="minorHAnsi" w:hAnsiTheme="minorHAnsi" w:cstheme="minorHAnsi"/>
        </w:rPr>
        <w:t>     </w:t>
      </w:r>
      <w:r>
        <w:rPr>
          <w:rFonts w:ascii="Calibri" w:hAnsi="Calibri" w:cs="Calibri"/>
        </w:rPr>
        <w:fldChar w:fldCharType="end"/>
      </w:r>
      <w:bookmarkEnd w:id="8"/>
      <w:r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partecipare alle attività previste dal progetto PCTO. </w:t>
      </w:r>
    </w:p>
    <w:p w14:paraId="6C8EFA3F" w14:textId="77777777" w:rsidR="00715A6F" w:rsidRDefault="00715A6F">
      <w:pPr>
        <w:jc w:val="both"/>
      </w:pPr>
    </w:p>
    <w:p w14:paraId="44233D3F" w14:textId="77777777" w:rsidR="00715A6F" w:rsidRDefault="00715A6F">
      <w:pPr>
        <w:rPr>
          <w:rFonts w:asciiTheme="minorHAnsi" w:hAnsiTheme="minorHAnsi" w:cstheme="minorHAnsi"/>
        </w:rPr>
      </w:pPr>
    </w:p>
    <w:p w14:paraId="16F16531" w14:textId="77777777" w:rsidR="00715A6F" w:rsidRDefault="003301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Genitore</w:t>
      </w:r>
    </w:p>
    <w:p w14:paraId="45C3D155" w14:textId="77777777" w:rsidR="00715A6F" w:rsidRDefault="00715A6F">
      <w:pPr>
        <w:rPr>
          <w:rFonts w:asciiTheme="minorHAnsi" w:hAnsiTheme="minorHAnsi" w:cstheme="minorHAnsi"/>
        </w:rPr>
      </w:pPr>
    </w:p>
    <w:p w14:paraId="04427D21" w14:textId="77777777" w:rsidR="00715A6F" w:rsidRDefault="0033010A">
      <w:r>
        <w:t>___________________</w:t>
      </w:r>
    </w:p>
    <w:p w14:paraId="05C706E6" w14:textId="77777777" w:rsidR="00715A6F" w:rsidRDefault="00715A6F">
      <w:pPr>
        <w:jc w:val="both"/>
        <w:rPr>
          <w:rFonts w:asciiTheme="minorHAnsi" w:hAnsiTheme="minorHAnsi" w:cstheme="minorHAnsi"/>
        </w:rPr>
      </w:pPr>
    </w:p>
    <w:p w14:paraId="3F6069F7" w14:textId="77777777" w:rsidR="00715A6F" w:rsidRDefault="00715A6F">
      <w:pPr>
        <w:rPr>
          <w:rFonts w:asciiTheme="minorHAnsi" w:hAnsiTheme="minorHAnsi" w:cstheme="minorHAnsi"/>
        </w:rPr>
      </w:pPr>
    </w:p>
    <w:p w14:paraId="70CDFC59" w14:textId="77777777" w:rsidR="00715A6F" w:rsidRDefault="00715A6F">
      <w:pPr>
        <w:rPr>
          <w:rFonts w:asciiTheme="minorHAnsi" w:hAnsiTheme="minorHAnsi" w:cstheme="minorHAnsi"/>
        </w:rPr>
      </w:pPr>
    </w:p>
    <w:p w14:paraId="2956D772" w14:textId="77777777" w:rsidR="00715A6F" w:rsidRDefault="00715A6F">
      <w:pPr>
        <w:rPr>
          <w:rFonts w:asciiTheme="minorHAnsi" w:hAnsiTheme="minorHAnsi" w:cstheme="minorHAnsi"/>
        </w:rPr>
      </w:pPr>
    </w:p>
    <w:p w14:paraId="039406A9" w14:textId="77777777" w:rsidR="00715A6F" w:rsidRDefault="003301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Como, il </w:t>
      </w:r>
      <w:sdt>
        <w:sdtPr>
          <w:id w:val="-830680023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t>Fare clic o toccare qui per immettere una data.</w:t>
          </w:r>
        </w:sdtContent>
      </w:sdt>
      <w:r>
        <w:rPr>
          <w:rFonts w:asciiTheme="minorHAnsi" w:hAnsiTheme="minorHAnsi" w:cstheme="minorHAnsi"/>
        </w:rPr>
        <w:t xml:space="preserve">                                               </w:t>
      </w:r>
    </w:p>
    <w:p w14:paraId="60D0377E" w14:textId="77777777" w:rsidR="00715A6F" w:rsidRDefault="00715A6F">
      <w:pPr>
        <w:rPr>
          <w:rFonts w:asciiTheme="minorHAnsi" w:hAnsiTheme="minorHAnsi" w:cstheme="minorHAnsi"/>
        </w:rPr>
      </w:pPr>
    </w:p>
    <w:p w14:paraId="2EEDBC29" w14:textId="77777777" w:rsidR="00715A6F" w:rsidRDefault="00715A6F">
      <w:pPr>
        <w:rPr>
          <w:rFonts w:asciiTheme="minorHAnsi" w:hAnsiTheme="minorHAnsi" w:cstheme="minorHAnsi"/>
        </w:rPr>
      </w:pPr>
    </w:p>
    <w:p w14:paraId="71582D22" w14:textId="77777777" w:rsidR="00715A6F" w:rsidRDefault="00715A6F">
      <w:pPr>
        <w:rPr>
          <w:rFonts w:asciiTheme="minorHAnsi" w:hAnsiTheme="minorHAnsi" w:cstheme="minorHAnsi"/>
        </w:rPr>
      </w:pPr>
    </w:p>
    <w:p w14:paraId="5EC8730D" w14:textId="77777777" w:rsidR="00715A6F" w:rsidRDefault="00715A6F">
      <w:pPr>
        <w:rPr>
          <w:rFonts w:asciiTheme="minorHAnsi" w:hAnsiTheme="minorHAnsi" w:cstheme="minorHAnsi"/>
        </w:rPr>
      </w:pPr>
    </w:p>
    <w:p w14:paraId="4AF2A3BF" w14:textId="77777777" w:rsidR="00715A6F" w:rsidRDefault="00715A6F">
      <w:pPr>
        <w:jc w:val="both"/>
      </w:pPr>
    </w:p>
    <w:sectPr w:rsidR="00715A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C52F" w14:textId="77777777" w:rsidR="00000000" w:rsidRDefault="0033010A">
      <w:r>
        <w:separator/>
      </w:r>
    </w:p>
  </w:endnote>
  <w:endnote w:type="continuationSeparator" w:id="0">
    <w:p w14:paraId="76E0097F" w14:textId="77777777" w:rsidR="00000000" w:rsidRDefault="003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56C6" w14:textId="77777777" w:rsidR="00715A6F" w:rsidRDefault="0033010A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eastAsia="Times New Roman" w:hAnsi="Verdana" w:cs="Verdana"/>
        <w:sz w:val="14"/>
        <w:szCs w:val="14"/>
        <w:lang w:eastAsia="ar-SA" w:bidi="ar-SA"/>
      </w:rPr>
    </w:pPr>
    <w:r>
      <w:rPr>
        <w:rFonts w:ascii="Verdana" w:eastAsia="Times New Roman" w:hAnsi="Verdana" w:cs="Verdana"/>
        <w:sz w:val="14"/>
        <w:szCs w:val="14"/>
        <w:lang w:eastAsia="ar-SA" w:bidi="ar-SA"/>
      </w:rPr>
      <w:t>Via Pasquale Paoli, 28 - 22100 Como - Tel. 031-507161 - fax 031-507225 - C.F./P.IVA 80018260135 Cod.Mecc. COPS030001</w:t>
    </w:r>
  </w:p>
  <w:p w14:paraId="3D39BC6D" w14:textId="77777777" w:rsidR="00715A6F" w:rsidRDefault="0033010A">
    <w:pPr>
      <w:tabs>
        <w:tab w:val="center" w:pos="4819"/>
        <w:tab w:val="right" w:pos="10632"/>
      </w:tabs>
      <w:spacing w:line="100" w:lineRule="atLeast"/>
      <w:ind w:left="-851" w:right="-425"/>
      <w:jc w:val="center"/>
    </w:pPr>
    <w:r>
      <w:rPr>
        <w:rFonts w:ascii="Verdana" w:eastAsia="Times New Roman" w:hAnsi="Verdana" w:cs="Verdana"/>
        <w:sz w:val="14"/>
        <w:szCs w:val="14"/>
        <w:lang w:eastAsia="ar-SA" w:bidi="ar-SA"/>
      </w:rPr>
      <w:t>Posta elettronica: </w:t>
    </w:r>
    <w:hyperlink r:id="rId1">
      <w:r>
        <w:rPr>
          <w:rStyle w:val="CollegamentoInternet"/>
          <w:rFonts w:ascii="Verdana" w:eastAsia="Times New Roman" w:hAnsi="Verdana" w:cs="Verdana"/>
          <w:sz w:val="14"/>
          <w:szCs w:val="14"/>
          <w:lang w:eastAsia="ar-SA" w:bidi="ar-SA"/>
        </w:rPr>
        <w:t>liceogiovio@liceogiovio.edu.it</w:t>
      </w:r>
    </w:hyperlink>
    <w:r>
      <w:rPr>
        <w:rFonts w:ascii="Verdana" w:eastAsia="Times New Roman" w:hAnsi="Verdana" w:cs="Verdana"/>
        <w:sz w:val="14"/>
        <w:szCs w:val="14"/>
        <w:lang w:eastAsia="ar-SA" w:bidi="ar-SA"/>
      </w:rPr>
      <w:t> - Posta elettronica certificata: </w:t>
    </w:r>
    <w:hyperlink r:id="rId2">
      <w:r>
        <w:rPr>
          <w:rFonts w:ascii="Verdana" w:eastAsia="Times New Roman" w:hAnsi="Verdana" w:cs="Verdana"/>
          <w:color w:val="0000FF"/>
          <w:sz w:val="14"/>
          <w:szCs w:val="14"/>
          <w:u w:val="single"/>
          <w:lang w:eastAsia="ar-SA" w:bidi="ar-SA"/>
        </w:rPr>
        <w:t>cops030001@pec.istruzione.</w:t>
      </w:r>
    </w:hyperlink>
    <w:hyperlink r:id="rId3">
      <w:r>
        <w:rPr>
          <w:rFonts w:ascii="Verdana" w:eastAsia="Times New Roman" w:hAnsi="Verdana" w:cs="Verdana"/>
          <w:color w:val="0000FF"/>
          <w:sz w:val="14"/>
          <w:szCs w:val="14"/>
          <w:u w:val="single"/>
          <w:lang w:eastAsia="ar-SA" w:bidi="ar-SA"/>
        </w:rPr>
        <w:t>it</w:t>
      </w:r>
    </w:hyperlink>
    <w:r>
      <w:rPr>
        <w:rFonts w:ascii="Verdana" w:eastAsia="Times New Roman" w:hAnsi="Verdana" w:cs="Verdana"/>
        <w:color w:val="0000FF"/>
        <w:sz w:val="14"/>
        <w:szCs w:val="14"/>
        <w:lang w:eastAsia="ar-SA" w:bidi="ar-SA"/>
      </w:rPr>
      <w:t xml:space="preserve"> </w:t>
    </w:r>
    <w:r>
      <w:rPr>
        <w:rFonts w:ascii="Verdana" w:eastAsia="Times New Roman" w:hAnsi="Verdana" w:cs="Verdana"/>
        <w:sz w:val="14"/>
        <w:szCs w:val="14"/>
        <w:lang w:eastAsia="ar-SA" w:bidi="ar-SA"/>
      </w:rPr>
      <w:t>-</w:t>
    </w:r>
    <w:r>
      <w:rPr>
        <w:rFonts w:ascii="Verdana" w:eastAsia="Times New Roman" w:hAnsi="Verdana" w:cs="Verdana"/>
        <w:color w:val="0000FF"/>
        <w:sz w:val="14"/>
        <w:szCs w:val="14"/>
        <w:lang w:eastAsia="ar-SA" w:bidi="ar-SA"/>
      </w:rPr>
      <w:t xml:space="preserve"> </w:t>
    </w:r>
    <w:r>
      <w:rPr>
        <w:rFonts w:ascii="Verdana" w:eastAsia="Times New Roman" w:hAnsi="Verdana" w:cs="Verdana"/>
        <w:sz w:val="14"/>
        <w:szCs w:val="14"/>
        <w:lang w:eastAsia="ar-SA" w:bidi="ar-SA"/>
      </w:rPr>
      <w:t xml:space="preserve">Sito web: </w:t>
    </w:r>
    <w:hyperlink r:id="rId4">
      <w:r>
        <w:rPr>
          <w:rFonts w:ascii="Verdana" w:eastAsia="Times New Roman" w:hAnsi="Verdana" w:cs="Verdana"/>
          <w:color w:val="0000FF"/>
          <w:sz w:val="14"/>
          <w:szCs w:val="14"/>
          <w:u w:val="single"/>
          <w:lang w:eastAsia="ar-SA" w:bidi="ar-SA"/>
        </w:rPr>
        <w:t>www.liceogiovio.edu.it</w:t>
      </w:r>
    </w:hyperlink>
  </w:p>
  <w:p w14:paraId="6AFE7AE9" w14:textId="77777777" w:rsidR="00715A6F" w:rsidRDefault="00715A6F">
    <w:pPr>
      <w:pStyle w:val="Pidipagina"/>
    </w:pPr>
  </w:p>
  <w:p w14:paraId="3FBE2A44" w14:textId="77777777" w:rsidR="00715A6F" w:rsidRDefault="00715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B10C" w14:textId="77777777" w:rsidR="00000000" w:rsidRDefault="0033010A">
      <w:r>
        <w:separator/>
      </w:r>
    </w:p>
  </w:footnote>
  <w:footnote w:type="continuationSeparator" w:id="0">
    <w:p w14:paraId="78464935" w14:textId="77777777" w:rsidR="00000000" w:rsidRDefault="0033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ook w:val="0000" w:firstRow="0" w:lastRow="0" w:firstColumn="0" w:lastColumn="0" w:noHBand="0" w:noVBand="0"/>
    </w:tblPr>
    <w:tblGrid>
      <w:gridCol w:w="1368"/>
      <w:gridCol w:w="7199"/>
      <w:gridCol w:w="1287"/>
    </w:tblGrid>
    <w:tr w:rsidR="00715A6F" w14:paraId="5E0DE525" w14:textId="77777777">
      <w:tc>
        <w:tcPr>
          <w:tcW w:w="1368" w:type="dxa"/>
          <w:shd w:val="clear" w:color="auto" w:fill="auto"/>
        </w:tcPr>
        <w:p w14:paraId="2973400C" w14:textId="77777777" w:rsidR="00715A6F" w:rsidRDefault="0033010A">
          <w:pPr>
            <w:rPr>
              <w:rFonts w:eastAsia="Times New Roman" w:cs="Times New Roman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43A1AB98" wp14:editId="2C40B74B">
                <wp:extent cx="723900" cy="28575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shd w:val="clear" w:color="auto" w:fill="auto"/>
        </w:tcPr>
        <w:p w14:paraId="456CDD22" w14:textId="77777777" w:rsidR="00715A6F" w:rsidRDefault="0033010A">
          <w:pPr>
            <w:jc w:val="center"/>
            <w:rPr>
              <w:rFonts w:eastAsia="Times New Roman" w:cs="Times New Roman"/>
              <w:lang w:eastAsia="ar-SA"/>
            </w:rPr>
          </w:pPr>
          <w:r>
            <w:rPr>
              <w:noProof/>
            </w:rPr>
            <w:drawing>
              <wp:inline distT="0" distB="0" distL="0" distR="0" wp14:anchorId="49C48040" wp14:editId="12790672">
                <wp:extent cx="447675" cy="4667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F90C2B" wp14:editId="3854B5C6">
                <wp:extent cx="619125" cy="41910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14:paraId="7C6C33D8" w14:textId="77777777" w:rsidR="00715A6F" w:rsidRDefault="0033010A">
          <w:pPr>
            <w:rPr>
              <w:rFonts w:eastAsia="Times New Roman" w:cs="Times New Roman"/>
              <w:sz w:val="20"/>
              <w:szCs w:val="20"/>
              <w:lang w:eastAsia="ar-SA"/>
            </w:rPr>
          </w:pPr>
          <w:r>
            <w:rPr>
              <w:rFonts w:eastAsia="Times New Roman" w:cs="Times New Roman"/>
              <w:lang w:eastAsia="ar-SA"/>
            </w:rPr>
            <w:t xml:space="preserve">    </w:t>
          </w:r>
        </w:p>
      </w:tc>
    </w:tr>
    <w:tr w:rsidR="00715A6F" w14:paraId="710010E4" w14:textId="77777777">
      <w:tc>
        <w:tcPr>
          <w:tcW w:w="1368" w:type="dxa"/>
          <w:shd w:val="clear" w:color="auto" w:fill="auto"/>
        </w:tcPr>
        <w:p w14:paraId="561CAA0F" w14:textId="77777777" w:rsidR="00715A6F" w:rsidRDefault="00715A6F">
          <w:pPr>
            <w:snapToGrid w:val="0"/>
            <w:rPr>
              <w:rFonts w:eastAsia="Times New Roman" w:cs="Times New Roman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24B4F7B0" w14:textId="1DD0E43E" w:rsidR="00715A6F" w:rsidRDefault="0033010A">
          <w:pPr>
            <w:jc w:val="center"/>
            <w:rPr>
              <w:rFonts w:ascii="Calibri" w:eastAsia="Calibri" w:hAnsi="Calibri" w:cs="Calibri"/>
              <w:b/>
              <w:lang w:val="x-none" w:eastAsia="ar-SA"/>
            </w:rPr>
          </w:pPr>
          <w:r>
            <w:rPr>
              <w:rFonts w:ascii="Calibri" w:eastAsia="Times New Roman" w:hAnsi="Calibri" w:cs="Calibri"/>
              <w:b/>
              <w:bCs/>
              <w:sz w:val="28"/>
              <w:lang w:eastAsia="ar-SA"/>
            </w:rPr>
            <w:t xml:space="preserve">Ministero </w:t>
          </w:r>
          <w:r>
            <w:rPr>
              <w:rFonts w:ascii="Calibri" w:eastAsia="Times New Roman" w:hAnsi="Calibri" w:cs="Calibri"/>
              <w:b/>
              <w:bCs/>
              <w:sz w:val="28"/>
              <w:lang w:eastAsia="ar-SA"/>
            </w:rPr>
            <w:t>dell’Istruzione</w:t>
          </w:r>
        </w:p>
        <w:p w14:paraId="4D8EE68A" w14:textId="77777777" w:rsidR="00715A6F" w:rsidRDefault="0033010A">
          <w:pPr>
            <w:tabs>
              <w:tab w:val="center" w:pos="4819"/>
              <w:tab w:val="right" w:pos="9638"/>
            </w:tabs>
            <w:jc w:val="center"/>
            <w:rPr>
              <w:rFonts w:eastAsia="Times New Roman" w:cs="Times New Roman"/>
              <w:lang w:eastAsia="ar-SA"/>
            </w:rPr>
          </w:pPr>
          <w:r>
            <w:rPr>
              <w:rFonts w:ascii="Calibri" w:eastAsia="Calibri" w:hAnsi="Calibri" w:cs="Calibri"/>
              <w:b/>
              <w:lang w:val="x-none" w:eastAsia="ar-SA"/>
            </w:rPr>
            <w:t>Liceo Scientifico</w:t>
          </w:r>
          <w:r>
            <w:rPr>
              <w:rFonts w:ascii="Calibri" w:eastAsia="Calibri" w:hAnsi="Calibri" w:cs="Calibri"/>
              <w:b/>
              <w:lang w:eastAsia="ar-SA"/>
            </w:rPr>
            <w:t xml:space="preserve"> </w:t>
          </w:r>
          <w:r>
            <w:rPr>
              <w:rFonts w:ascii="Calibri" w:eastAsia="Calibri" w:hAnsi="Calibri" w:cs="Calibri"/>
              <w:b/>
              <w:lang w:val="x-none" w:eastAsia="ar-SA"/>
            </w:rPr>
            <w:t>Linguistico</w:t>
          </w:r>
          <w:r>
            <w:rPr>
              <w:rFonts w:ascii="Calibri" w:eastAsia="Calibri" w:hAnsi="Calibri" w:cs="Calibri"/>
              <w:b/>
              <w:lang w:eastAsia="ar-SA"/>
            </w:rPr>
            <w:t xml:space="preserve"> Statale</w:t>
          </w:r>
          <w:r>
            <w:rPr>
              <w:rFonts w:ascii="Calibri" w:eastAsia="Calibri" w:hAnsi="Calibri" w:cs="Calibri"/>
              <w:b/>
              <w:lang w:val="x-none" w:eastAsia="ar-SA"/>
            </w:rPr>
            <w:t xml:space="preserve"> “Paolo Giovio” - Como</w:t>
          </w:r>
        </w:p>
      </w:tc>
      <w:tc>
        <w:tcPr>
          <w:tcW w:w="1287" w:type="dxa"/>
          <w:shd w:val="clear" w:color="auto" w:fill="auto"/>
        </w:tcPr>
        <w:p w14:paraId="7E2F2089" w14:textId="77777777" w:rsidR="00715A6F" w:rsidRDefault="0033010A">
          <w:pPr>
            <w:rPr>
              <w:rFonts w:eastAsia="Times New Roman" w:cs="Times New Roman"/>
              <w:sz w:val="20"/>
              <w:szCs w:val="20"/>
              <w:lang w:eastAsia="ar-SA"/>
            </w:rPr>
          </w:pPr>
          <w:r>
            <w:rPr>
              <w:rFonts w:eastAsia="Times New Roman" w:cs="Times New Roman"/>
              <w:lang w:eastAsia="ar-SA"/>
            </w:rPr>
            <w:t xml:space="preserve">      </w:t>
          </w:r>
        </w:p>
      </w:tc>
    </w:tr>
  </w:tbl>
  <w:p w14:paraId="2A94F50A" w14:textId="77777777" w:rsidR="00715A6F" w:rsidRDefault="00715A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7CF"/>
    <w:multiLevelType w:val="multilevel"/>
    <w:tmpl w:val="42122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8D3258A"/>
    <w:multiLevelType w:val="multilevel"/>
    <w:tmpl w:val="C130C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2F42E4"/>
    <w:multiLevelType w:val="multilevel"/>
    <w:tmpl w:val="E4C86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0666D0"/>
    <w:multiLevelType w:val="multilevel"/>
    <w:tmpl w:val="F508E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CB391A"/>
    <w:multiLevelType w:val="multilevel"/>
    <w:tmpl w:val="B0B00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6F"/>
    <w:rsid w:val="0033010A"/>
    <w:rsid w:val="007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7A4"/>
  <w15:docId w15:val="{8B33941A-38FF-42C8-B607-8E0B11D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3D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63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63DB"/>
  </w:style>
  <w:style w:type="character" w:styleId="Testosegnaposto">
    <w:name w:val="Placeholder Text"/>
    <w:basedOn w:val="Carpredefinitoparagrafo"/>
    <w:uiPriority w:val="99"/>
    <w:semiHidden/>
    <w:qFormat/>
    <w:rsid w:val="00F363DB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20BC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120BC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363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363D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20B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D6A1-CADD-436C-8CC3-5A28C14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dc:description/>
  <cp:lastModifiedBy>roberta bianchi</cp:lastModifiedBy>
  <cp:revision>5</cp:revision>
  <dcterms:created xsi:type="dcterms:W3CDTF">2019-10-24T06:50:00Z</dcterms:created>
  <dcterms:modified xsi:type="dcterms:W3CDTF">2021-01-25T16:54:00Z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